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07" w:rsidRDefault="00D75E91" w:rsidP="005D6B07">
      <w:pPr>
        <w:rPr>
          <w:b/>
        </w:rPr>
      </w:pPr>
      <w:r>
        <w:rPr>
          <w:b/>
        </w:rPr>
        <w:t xml:space="preserve">Erklärung </w:t>
      </w:r>
      <w:r w:rsidR="005D6B07" w:rsidRPr="005D6B07">
        <w:rPr>
          <w:b/>
        </w:rPr>
        <w:t>Bietergemeinschaft</w:t>
      </w:r>
    </w:p>
    <w:p w:rsidR="005D6B07" w:rsidRDefault="00C81409" w:rsidP="005D6B07">
      <w:r>
        <w:t xml:space="preserve"> </w:t>
      </w:r>
    </w:p>
    <w:p w:rsidR="005D6B07" w:rsidRDefault="005D6B07" w:rsidP="005D6B07"/>
    <w:p w:rsidR="00A60269" w:rsidRDefault="00A60269" w:rsidP="005D6B07">
      <w:pPr>
        <w:rPr>
          <w:b/>
          <w:u w:val="single"/>
        </w:rPr>
      </w:pPr>
      <w:r w:rsidRPr="00A60269">
        <w:rPr>
          <w:b/>
          <w:u w:val="single"/>
        </w:rPr>
        <w:t>Bevollmächtigter Vertreter</w:t>
      </w:r>
    </w:p>
    <w:p w:rsidR="00A60269" w:rsidRDefault="00A60269" w:rsidP="005D6B07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55"/>
        <w:gridCol w:w="5442"/>
      </w:tblGrid>
      <w:tr w:rsidR="00017BE8" w:rsidTr="00017BE8">
        <w:trPr>
          <w:trHeight w:val="376"/>
        </w:trPr>
        <w:tc>
          <w:tcPr>
            <w:tcW w:w="3455" w:type="dxa"/>
          </w:tcPr>
          <w:p w:rsidR="00017BE8" w:rsidRPr="00017BE8" w:rsidRDefault="00017BE8" w:rsidP="002349F1">
            <w:r w:rsidRPr="00017BE8">
              <w:t>Name des Mitglieds</w:t>
            </w:r>
          </w:p>
        </w:tc>
        <w:tc>
          <w:tcPr>
            <w:tcW w:w="5442" w:type="dxa"/>
          </w:tcPr>
          <w:p w:rsidR="00017BE8" w:rsidRPr="00017BE8" w:rsidRDefault="00017BE8" w:rsidP="002349F1">
            <w:r w:rsidRPr="00017BE8">
              <w:t>Anschrift des Mitglieds</w:t>
            </w:r>
          </w:p>
        </w:tc>
      </w:tr>
      <w:tr w:rsidR="00017BE8" w:rsidTr="00017BE8">
        <w:trPr>
          <w:trHeight w:val="1089"/>
        </w:trPr>
        <w:tc>
          <w:tcPr>
            <w:tcW w:w="3455" w:type="dxa"/>
            <w:vAlign w:val="center"/>
          </w:tcPr>
          <w:p w:rsidR="00017BE8" w:rsidRDefault="00017BE8" w:rsidP="002349F1"/>
        </w:tc>
        <w:tc>
          <w:tcPr>
            <w:tcW w:w="5442" w:type="dxa"/>
            <w:vAlign w:val="center"/>
          </w:tcPr>
          <w:p w:rsidR="00017BE8" w:rsidRDefault="00017BE8" w:rsidP="002349F1"/>
        </w:tc>
      </w:tr>
    </w:tbl>
    <w:p w:rsidR="00A60269" w:rsidRDefault="00A60269" w:rsidP="005D6B07"/>
    <w:p w:rsidR="00A60269" w:rsidRPr="00017BE8" w:rsidRDefault="00017BE8" w:rsidP="005D6B07">
      <w:pPr>
        <w:rPr>
          <w:b/>
          <w:u w:val="single"/>
        </w:rPr>
      </w:pPr>
      <w:r w:rsidRPr="00017BE8">
        <w:rPr>
          <w:b/>
          <w:u w:val="single"/>
        </w:rPr>
        <w:t>Weitere Mitglieder</w:t>
      </w:r>
    </w:p>
    <w:p w:rsidR="00017BE8" w:rsidRDefault="00017BE8" w:rsidP="005D6B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8"/>
        <w:gridCol w:w="3455"/>
        <w:gridCol w:w="4394"/>
      </w:tblGrid>
      <w:tr w:rsidR="005D6B07" w:rsidTr="00017BE8">
        <w:trPr>
          <w:trHeight w:val="394"/>
        </w:trPr>
        <w:tc>
          <w:tcPr>
            <w:tcW w:w="1048" w:type="dxa"/>
          </w:tcPr>
          <w:p w:rsidR="005D6B07" w:rsidRPr="00017BE8" w:rsidRDefault="005D6B07" w:rsidP="005D6B07">
            <w:r w:rsidRPr="00017BE8">
              <w:t>Mitglied</w:t>
            </w:r>
          </w:p>
        </w:tc>
        <w:tc>
          <w:tcPr>
            <w:tcW w:w="3455" w:type="dxa"/>
          </w:tcPr>
          <w:p w:rsidR="005D6B07" w:rsidRPr="00017BE8" w:rsidRDefault="005D6B07" w:rsidP="005D6B07">
            <w:r w:rsidRPr="00017BE8">
              <w:t>Name des Mitglieds</w:t>
            </w:r>
          </w:p>
        </w:tc>
        <w:tc>
          <w:tcPr>
            <w:tcW w:w="4394" w:type="dxa"/>
          </w:tcPr>
          <w:p w:rsidR="005D6B07" w:rsidRPr="00017BE8" w:rsidRDefault="005D6B07" w:rsidP="005D6B07">
            <w:r w:rsidRPr="00017BE8">
              <w:t>Anschrift des Mitglieds</w:t>
            </w:r>
          </w:p>
        </w:tc>
      </w:tr>
      <w:tr w:rsidR="005D6B07" w:rsidTr="00B80F4F">
        <w:tc>
          <w:tcPr>
            <w:tcW w:w="1048" w:type="dxa"/>
            <w:vAlign w:val="center"/>
          </w:tcPr>
          <w:p w:rsidR="005D6B07" w:rsidRDefault="005D6B07" w:rsidP="005D6B07">
            <w:pPr>
              <w:jc w:val="center"/>
            </w:pPr>
          </w:p>
          <w:p w:rsidR="004704BF" w:rsidRDefault="004704BF" w:rsidP="005D6B07">
            <w:pPr>
              <w:jc w:val="center"/>
            </w:pPr>
          </w:p>
          <w:p w:rsidR="005D6B07" w:rsidRDefault="005D6B07" w:rsidP="005D6B07">
            <w:pPr>
              <w:jc w:val="center"/>
            </w:pPr>
            <w:r>
              <w:t>1</w:t>
            </w:r>
          </w:p>
          <w:p w:rsidR="005D6B07" w:rsidRDefault="005D6B07" w:rsidP="005D6B07">
            <w:pPr>
              <w:jc w:val="center"/>
            </w:pPr>
          </w:p>
          <w:p w:rsidR="004704BF" w:rsidRDefault="004704BF" w:rsidP="005D6B07">
            <w:pPr>
              <w:jc w:val="center"/>
            </w:pPr>
          </w:p>
        </w:tc>
        <w:tc>
          <w:tcPr>
            <w:tcW w:w="3455" w:type="dxa"/>
            <w:vAlign w:val="center"/>
          </w:tcPr>
          <w:p w:rsidR="005D6B07" w:rsidRDefault="005D6B07" w:rsidP="005D6B07"/>
        </w:tc>
        <w:tc>
          <w:tcPr>
            <w:tcW w:w="4394" w:type="dxa"/>
            <w:vAlign w:val="center"/>
          </w:tcPr>
          <w:p w:rsidR="005D6B07" w:rsidRDefault="005D6B07" w:rsidP="005D6B07"/>
        </w:tc>
      </w:tr>
      <w:tr w:rsidR="005D6B07" w:rsidTr="00B80F4F">
        <w:tc>
          <w:tcPr>
            <w:tcW w:w="1048" w:type="dxa"/>
            <w:vAlign w:val="center"/>
          </w:tcPr>
          <w:p w:rsidR="005D6B07" w:rsidRDefault="005D6B07" w:rsidP="005D6B07">
            <w:pPr>
              <w:jc w:val="center"/>
            </w:pPr>
          </w:p>
          <w:p w:rsidR="004704BF" w:rsidRDefault="004704BF" w:rsidP="005D6B07">
            <w:pPr>
              <w:jc w:val="center"/>
            </w:pPr>
          </w:p>
          <w:p w:rsidR="005D6B07" w:rsidRDefault="005D6B07" w:rsidP="005D6B07">
            <w:pPr>
              <w:jc w:val="center"/>
            </w:pPr>
            <w:r>
              <w:t>2</w:t>
            </w:r>
          </w:p>
          <w:p w:rsidR="005D6B07" w:rsidRDefault="005D6B07" w:rsidP="005D6B07">
            <w:pPr>
              <w:jc w:val="center"/>
            </w:pPr>
          </w:p>
          <w:p w:rsidR="004704BF" w:rsidRDefault="004704BF" w:rsidP="005D6B07">
            <w:pPr>
              <w:jc w:val="center"/>
            </w:pPr>
          </w:p>
        </w:tc>
        <w:tc>
          <w:tcPr>
            <w:tcW w:w="3455" w:type="dxa"/>
            <w:vAlign w:val="center"/>
          </w:tcPr>
          <w:p w:rsidR="005D6B07" w:rsidRDefault="005D6B07" w:rsidP="005D6B07"/>
        </w:tc>
        <w:tc>
          <w:tcPr>
            <w:tcW w:w="4394" w:type="dxa"/>
            <w:vAlign w:val="center"/>
          </w:tcPr>
          <w:p w:rsidR="005D6B07" w:rsidRDefault="005D6B07" w:rsidP="005D6B07"/>
        </w:tc>
      </w:tr>
      <w:tr w:rsidR="005D6B07" w:rsidTr="00B80F4F">
        <w:tc>
          <w:tcPr>
            <w:tcW w:w="1048" w:type="dxa"/>
            <w:vAlign w:val="center"/>
          </w:tcPr>
          <w:p w:rsidR="005D6B07" w:rsidRDefault="005D6B07" w:rsidP="005D6B07">
            <w:pPr>
              <w:jc w:val="center"/>
            </w:pPr>
          </w:p>
          <w:p w:rsidR="004704BF" w:rsidRDefault="004704BF" w:rsidP="005D6B07">
            <w:pPr>
              <w:jc w:val="center"/>
            </w:pPr>
          </w:p>
          <w:p w:rsidR="005D6B07" w:rsidRDefault="005D6B07" w:rsidP="005D6B07">
            <w:pPr>
              <w:jc w:val="center"/>
            </w:pPr>
            <w:r>
              <w:t>3</w:t>
            </w:r>
          </w:p>
          <w:p w:rsidR="005D6B07" w:rsidRDefault="005D6B07" w:rsidP="005D6B07">
            <w:pPr>
              <w:jc w:val="center"/>
            </w:pPr>
          </w:p>
          <w:p w:rsidR="004704BF" w:rsidRDefault="004704BF" w:rsidP="005D6B07">
            <w:pPr>
              <w:jc w:val="center"/>
            </w:pPr>
          </w:p>
        </w:tc>
        <w:tc>
          <w:tcPr>
            <w:tcW w:w="3455" w:type="dxa"/>
            <w:vAlign w:val="center"/>
          </w:tcPr>
          <w:p w:rsidR="005D6B07" w:rsidRDefault="005D6B07" w:rsidP="005D6B07"/>
        </w:tc>
        <w:tc>
          <w:tcPr>
            <w:tcW w:w="4394" w:type="dxa"/>
            <w:vAlign w:val="center"/>
          </w:tcPr>
          <w:p w:rsidR="005D6B07" w:rsidRDefault="005D6B07" w:rsidP="005D6B07"/>
        </w:tc>
      </w:tr>
    </w:tbl>
    <w:p w:rsidR="005D6B07" w:rsidRDefault="005D6B07" w:rsidP="005D6B07"/>
    <w:p w:rsidR="005D6B07" w:rsidRPr="005D6B07" w:rsidRDefault="005D6B07" w:rsidP="005D6B07">
      <w:pPr>
        <w:rPr>
          <w:b/>
        </w:rPr>
      </w:pPr>
      <w:r w:rsidRPr="005D6B07">
        <w:rPr>
          <w:b/>
        </w:rPr>
        <w:t>Erklärung der Bietergemeinschaft</w:t>
      </w:r>
    </w:p>
    <w:p w:rsidR="005D6B07" w:rsidRDefault="005D6B07" w:rsidP="005D6B07">
      <w:r>
        <w:t>Diese Erklärung ist von Bietergemeinschaften abzugeben.</w:t>
      </w:r>
    </w:p>
    <w:p w:rsidR="00017BE8" w:rsidRDefault="00017BE8" w:rsidP="005D6B07"/>
    <w:p w:rsidR="005D6B07" w:rsidRDefault="005D6B07" w:rsidP="00017BE8">
      <w:r>
        <w:t xml:space="preserve">Wir </w:t>
      </w:r>
      <w:r w:rsidR="00782A2C">
        <w:t>beschließen,</w:t>
      </w:r>
      <w:r>
        <w:t xml:space="preserve"> im Auftragsfall eine Arbeitsgemeinschaft </w:t>
      </w:r>
      <w:r w:rsidR="00782A2C">
        <w:t>zu bilden</w:t>
      </w:r>
      <w:r w:rsidR="00D1764B">
        <w:t xml:space="preserve"> und erklären, </w:t>
      </w:r>
      <w:r>
        <w:t xml:space="preserve">dass </w:t>
      </w:r>
      <w:r w:rsidR="00017BE8">
        <w:t xml:space="preserve">der bevollmächtigte Vertreter die Mitglieder gegenüber dem Auftraggeber rechtsverbindlich vertritt, zur Entgegennahme der Zahlungen mit befreiender Wirkung berechtigt ist und </w:t>
      </w:r>
      <w:r>
        <w:t>alle Mitglieder als Gesamtschuldner haften.</w:t>
      </w:r>
    </w:p>
    <w:p w:rsidR="00017BE8" w:rsidRDefault="00017BE8" w:rsidP="005D6B07"/>
    <w:p w:rsidR="005D6B07" w:rsidRDefault="005D6B07" w:rsidP="005D6B07">
      <w:r>
        <w:t>Wir beabsichtigen folgende Arbeitsteilung:</w:t>
      </w:r>
    </w:p>
    <w:p w:rsidR="005D6B07" w:rsidRDefault="005D6B07" w:rsidP="005D6B07"/>
    <w:p w:rsidR="005D6B07" w:rsidRDefault="005D6B07" w:rsidP="005D6B0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D6B07" w:rsidRDefault="005D6B07" w:rsidP="005D6B07">
      <w:pPr>
        <w:rPr>
          <w:u w:val="single"/>
        </w:rPr>
      </w:pPr>
    </w:p>
    <w:p w:rsidR="005D6B07" w:rsidRDefault="005D6B07" w:rsidP="005D6B0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2E5A" w:rsidRDefault="00FD2E5A" w:rsidP="005D6B07">
      <w:pPr>
        <w:rPr>
          <w:u w:val="single"/>
        </w:rPr>
      </w:pPr>
    </w:p>
    <w:p w:rsidR="00FD2E5A" w:rsidRDefault="00FD2E5A" w:rsidP="005D6B0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52BD1" w:rsidRDefault="00652BD1" w:rsidP="005D6B07">
      <w:pPr>
        <w:rPr>
          <w:u w:val="single"/>
        </w:rPr>
      </w:pPr>
    </w:p>
    <w:p w:rsidR="00652BD1" w:rsidRDefault="00652BD1" w:rsidP="00652BD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52BD1" w:rsidRDefault="00652BD1" w:rsidP="00652BD1">
      <w:pPr>
        <w:rPr>
          <w:u w:val="single"/>
        </w:rPr>
      </w:pPr>
    </w:p>
    <w:p w:rsidR="005D6B07" w:rsidRDefault="005D6B07" w:rsidP="005D6B07">
      <w:pPr>
        <w:rPr>
          <w:u w:val="single"/>
        </w:rPr>
      </w:pPr>
    </w:p>
    <w:p w:rsidR="005D6B07" w:rsidRPr="005D6B07" w:rsidRDefault="005D6B07" w:rsidP="005D6B07">
      <w:pPr>
        <w:rPr>
          <w:u w:val="single"/>
        </w:rPr>
      </w:pPr>
      <w:r>
        <w:t xml:space="preserve">ggf. auf separatem Blatt als Anlage </w:t>
      </w:r>
      <w:r>
        <w:rPr>
          <w:u w:val="single"/>
        </w:rPr>
        <w:tab/>
      </w:r>
      <w:r>
        <w:rPr>
          <w:u w:val="single"/>
        </w:rPr>
        <w:tab/>
      </w:r>
    </w:p>
    <w:p w:rsidR="005D6B07" w:rsidRDefault="005D6B07" w:rsidP="005D6B07"/>
    <w:p w:rsidR="00C81409" w:rsidRDefault="00C81409" w:rsidP="00C81409">
      <w:r>
        <w:t xml:space="preserve">Mit Unterschrift aller Mitglieder der Bietergemeinschaft werden die obigen Angaben bestätigt. </w:t>
      </w:r>
    </w:p>
    <w:p w:rsidR="00473133" w:rsidRDefault="00473133" w:rsidP="00C81409"/>
    <w:p w:rsidR="00017BE8" w:rsidRDefault="00017BE8" w:rsidP="00C81409"/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1842"/>
        <w:gridCol w:w="284"/>
        <w:gridCol w:w="1984"/>
        <w:gridCol w:w="284"/>
        <w:gridCol w:w="4819"/>
        <w:gridCol w:w="256"/>
      </w:tblGrid>
      <w:tr w:rsidR="00C16377" w:rsidRPr="00C16377" w:rsidTr="002349F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9469" w:type="dxa"/>
            <w:gridSpan w:val="6"/>
            <w:noWrap/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</w:tr>
      <w:tr w:rsidR="00C16377" w:rsidRPr="00C16377" w:rsidTr="002349F1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Ort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Datum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808080"/>
            </w:tcBorders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Unterschrift</w:t>
            </w:r>
          </w:p>
        </w:tc>
        <w:tc>
          <w:tcPr>
            <w:tcW w:w="256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</w:tr>
      <w:tr w:rsidR="00C16377" w:rsidRPr="00C16377" w:rsidTr="002349F1">
        <w:trPr>
          <w:trHeight w:val="851"/>
        </w:trPr>
        <w:tc>
          <w:tcPr>
            <w:tcW w:w="2580" w:type="dxa"/>
            <w:gridSpan w:val="3"/>
            <w:noWrap/>
            <w:tcMar>
              <w:left w:w="28" w:type="dxa"/>
            </w:tcMar>
            <w:vAlign w:val="center"/>
          </w:tcPr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</w:tr>
      <w:tr w:rsidR="00C16377" w:rsidRPr="00C16377" w:rsidTr="002349F1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Ort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Datum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808080"/>
            </w:tcBorders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Unterschrift</w:t>
            </w:r>
          </w:p>
        </w:tc>
        <w:tc>
          <w:tcPr>
            <w:tcW w:w="256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</w:tr>
      <w:tr w:rsidR="00C16377" w:rsidRPr="00C16377" w:rsidTr="002349F1">
        <w:trPr>
          <w:trHeight w:val="851"/>
        </w:trPr>
        <w:tc>
          <w:tcPr>
            <w:tcW w:w="2580" w:type="dxa"/>
            <w:gridSpan w:val="3"/>
            <w:noWrap/>
            <w:tcMar>
              <w:left w:w="28" w:type="dxa"/>
            </w:tcMar>
            <w:vAlign w:val="center"/>
          </w:tcPr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</w:tr>
      <w:tr w:rsidR="00C16377" w:rsidRPr="00C16377" w:rsidTr="002349F1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Ort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Datum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808080"/>
            </w:tcBorders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Unterschrift</w:t>
            </w:r>
          </w:p>
        </w:tc>
        <w:tc>
          <w:tcPr>
            <w:tcW w:w="256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</w:tr>
      <w:tr w:rsidR="00C16377" w:rsidRPr="00C16377" w:rsidTr="002349F1">
        <w:trPr>
          <w:trHeight w:val="851"/>
        </w:trPr>
        <w:tc>
          <w:tcPr>
            <w:tcW w:w="2580" w:type="dxa"/>
            <w:gridSpan w:val="3"/>
            <w:noWrap/>
            <w:tcMar>
              <w:left w:w="28" w:type="dxa"/>
            </w:tcMar>
            <w:vAlign w:val="center"/>
          </w:tcPr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Default="00C16377" w:rsidP="00C16377">
            <w:pPr>
              <w:jc w:val="both"/>
              <w:rPr>
                <w:sz w:val="20"/>
                <w:szCs w:val="24"/>
              </w:rPr>
            </w:pPr>
          </w:p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C16377" w:rsidRPr="00C16377" w:rsidRDefault="00C16377" w:rsidP="00C16377">
            <w:pPr>
              <w:jc w:val="both"/>
              <w:rPr>
                <w:sz w:val="20"/>
                <w:szCs w:val="24"/>
              </w:rPr>
            </w:pPr>
          </w:p>
        </w:tc>
      </w:tr>
      <w:tr w:rsidR="00C16377" w:rsidRPr="00C16377" w:rsidTr="002349F1">
        <w:trPr>
          <w:trHeight w:val="284"/>
        </w:trPr>
        <w:tc>
          <w:tcPr>
            <w:tcW w:w="2296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Ort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Datum</w:t>
            </w:r>
          </w:p>
        </w:tc>
        <w:tc>
          <w:tcPr>
            <w:tcW w:w="284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808080"/>
            </w:tcBorders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  <w:r w:rsidRPr="00C16377">
              <w:rPr>
                <w:sz w:val="20"/>
                <w:szCs w:val="24"/>
              </w:rPr>
              <w:t>Unterschrift</w:t>
            </w:r>
          </w:p>
        </w:tc>
        <w:tc>
          <w:tcPr>
            <w:tcW w:w="256" w:type="dxa"/>
            <w:vAlign w:val="center"/>
          </w:tcPr>
          <w:p w:rsidR="00C16377" w:rsidRPr="00C16377" w:rsidRDefault="00C16377" w:rsidP="00C16377">
            <w:pPr>
              <w:jc w:val="center"/>
              <w:rPr>
                <w:sz w:val="20"/>
                <w:szCs w:val="24"/>
              </w:rPr>
            </w:pPr>
          </w:p>
        </w:tc>
      </w:tr>
    </w:tbl>
    <w:p w:rsidR="00D1764B" w:rsidRDefault="00D1764B" w:rsidP="00C81409"/>
    <w:p w:rsidR="00473133" w:rsidRDefault="00473133" w:rsidP="00C81409"/>
    <w:p w:rsidR="00473133" w:rsidRDefault="00473133" w:rsidP="00C81409"/>
    <w:p w:rsidR="00C81409" w:rsidRPr="00017BE8" w:rsidRDefault="00017BE8">
      <w:pPr>
        <w:rPr>
          <w:b/>
          <w:sz w:val="20"/>
        </w:rPr>
      </w:pPr>
      <w:r w:rsidRPr="00017BE8">
        <w:rPr>
          <w:b/>
          <w:sz w:val="20"/>
        </w:rPr>
        <w:t>Die Bietergemeinschaft hat mit ihrem Angebot eine Erklärung aller Mitglieder in Textform abzugeben. Auf Verlangen der Vergabestelle ist eine von allen Mitgliedern unterzeichnete bzw. fortgeschritten oder qualifiziert signierte Erklärung abzugeben.</w:t>
      </w:r>
    </w:p>
    <w:sectPr w:rsidR="00C81409" w:rsidRPr="00017BE8" w:rsidSect="006B4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1" w:right="1134" w:bottom="851" w:left="1474" w:header="454" w:footer="851" w:gutter="0"/>
      <w:paperSrc w:first="258" w:other="25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4A" w:rsidRDefault="00A4364A" w:rsidP="00A4364A">
      <w:r>
        <w:separator/>
      </w:r>
    </w:p>
  </w:endnote>
  <w:endnote w:type="continuationSeparator" w:id="0">
    <w:p w:rsidR="00A4364A" w:rsidRDefault="00A4364A" w:rsidP="00A4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ntax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EE" w:rsidRDefault="00F94D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94745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519C1" w:rsidRDefault="008519C1">
            <w:pPr>
              <w:pStyle w:val="Fuzeile"/>
              <w:jc w:val="right"/>
            </w:pPr>
            <w:r w:rsidRPr="008519C1">
              <w:rPr>
                <w:color w:val="002060"/>
                <w:sz w:val="18"/>
                <w:szCs w:val="18"/>
              </w:rPr>
              <w:t xml:space="preserve">Seite </w:t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fldChar w:fldCharType="begin"/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instrText>PAGE</w:instrText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fldChar w:fldCharType="separate"/>
            </w:r>
            <w:r w:rsidR="00797B22">
              <w:rPr>
                <w:b/>
                <w:bCs/>
                <w:noProof/>
                <w:color w:val="002060"/>
                <w:sz w:val="18"/>
                <w:szCs w:val="18"/>
              </w:rPr>
              <w:t>2</w:t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fldChar w:fldCharType="end"/>
            </w:r>
            <w:r w:rsidRPr="008519C1">
              <w:rPr>
                <w:color w:val="002060"/>
                <w:sz w:val="18"/>
                <w:szCs w:val="18"/>
              </w:rPr>
              <w:t xml:space="preserve"> von </w:t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fldChar w:fldCharType="begin"/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instrText>NUMPAGES</w:instrText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fldChar w:fldCharType="separate"/>
            </w:r>
            <w:r w:rsidR="00797B22">
              <w:rPr>
                <w:b/>
                <w:bCs/>
                <w:noProof/>
                <w:color w:val="002060"/>
                <w:sz w:val="18"/>
                <w:szCs w:val="18"/>
              </w:rPr>
              <w:t>2</w:t>
            </w:r>
            <w:r w:rsidRPr="008519C1">
              <w:rPr>
                <w:b/>
                <w:bCs/>
                <w:color w:val="002060"/>
                <w:sz w:val="18"/>
                <w:szCs w:val="18"/>
              </w:rPr>
              <w:fldChar w:fldCharType="end"/>
            </w:r>
          </w:p>
        </w:sdtContent>
      </w:sdt>
    </w:sdtContent>
  </w:sdt>
  <w:p w:rsidR="008519C1" w:rsidRDefault="008519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EE" w:rsidRDefault="00F94D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4A" w:rsidRDefault="00A4364A" w:rsidP="00A4364A">
      <w:r>
        <w:separator/>
      </w:r>
    </w:p>
  </w:footnote>
  <w:footnote w:type="continuationSeparator" w:id="0">
    <w:p w:rsidR="00A4364A" w:rsidRDefault="00A4364A" w:rsidP="00A4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EE" w:rsidRDefault="00F94D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EE" w:rsidRDefault="00F94D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C1" w:rsidRDefault="008519C1">
    <w:pPr>
      <w:pStyle w:val="Kopfzeile"/>
    </w:pPr>
    <w:r w:rsidRPr="0085485C">
      <w:rPr>
        <w:noProof/>
      </w:rPr>
      <w:drawing>
        <wp:anchor distT="0" distB="0" distL="114300" distR="114300" simplePos="0" relativeHeight="251659264" behindDoc="1" locked="0" layoutInCell="1" allowOverlap="1" wp14:anchorId="2CF74710" wp14:editId="256E099B">
          <wp:simplePos x="0" y="0"/>
          <wp:positionH relativeFrom="column">
            <wp:posOffset>-765810</wp:posOffset>
          </wp:positionH>
          <wp:positionV relativeFrom="paragraph">
            <wp:posOffset>-152400</wp:posOffset>
          </wp:positionV>
          <wp:extent cx="2438400" cy="958850"/>
          <wp:effectExtent l="0" t="0" r="0" b="0"/>
          <wp:wrapTight wrapText="bothSides">
            <wp:wrapPolygon edited="0">
              <wp:start x="169" y="0"/>
              <wp:lineTo x="0" y="429"/>
              <wp:lineTo x="0" y="21028"/>
              <wp:lineTo x="169" y="21028"/>
              <wp:lineTo x="3544" y="21028"/>
              <wp:lineTo x="6919" y="20599"/>
              <wp:lineTo x="11813" y="16307"/>
              <wp:lineTo x="11644" y="13732"/>
              <wp:lineTo x="21431" y="11158"/>
              <wp:lineTo x="21431" y="3433"/>
              <wp:lineTo x="3544" y="0"/>
              <wp:lineTo x="169" y="0"/>
            </wp:wrapPolygon>
          </wp:wrapTight>
          <wp:docPr id="3" name="Picture 9" descr="G:\#DESKTOP\Aemter LK Verden\Logos AKTUELL\logoaktu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descr="G:\#DESKTOP\Aemter LK Verden\Logos AKTUELL\logoaktue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19C1" w:rsidRDefault="008519C1">
    <w:pPr>
      <w:pStyle w:val="Kopfzeile"/>
    </w:pPr>
  </w:p>
  <w:p w:rsidR="006B4369" w:rsidRDefault="006B4369">
    <w:pPr>
      <w:pStyle w:val="Kopfzeile"/>
    </w:pPr>
  </w:p>
  <w:p w:rsidR="006B4369" w:rsidRDefault="006B4369">
    <w:pPr>
      <w:pStyle w:val="Kopfzeile"/>
    </w:pPr>
  </w:p>
  <w:p w:rsidR="006B4369" w:rsidRDefault="006B4369">
    <w:pPr>
      <w:pStyle w:val="Kopfzeile"/>
    </w:pPr>
  </w:p>
  <w:p w:rsidR="006B4369" w:rsidRPr="008519C1" w:rsidRDefault="006B4369" w:rsidP="006B4369">
    <w:pPr>
      <w:pStyle w:val="Kopfzeile"/>
      <w:rPr>
        <w:color w:val="002060"/>
        <w:sz w:val="18"/>
        <w:szCs w:val="18"/>
      </w:rPr>
    </w:pPr>
    <w:r w:rsidRPr="008519C1">
      <w:rPr>
        <w:color w:val="002060"/>
        <w:sz w:val="18"/>
        <w:szCs w:val="18"/>
      </w:rPr>
      <w:t xml:space="preserve">Landkreis Verden </w:t>
    </w:r>
    <w:r w:rsidRPr="008519C1">
      <w:rPr>
        <w:rFonts w:cs="Arial"/>
        <w:color w:val="002060"/>
        <w:sz w:val="18"/>
        <w:szCs w:val="18"/>
      </w:rPr>
      <w:sym w:font="Symbol" w:char="F0D7"/>
    </w:r>
    <w:r w:rsidRPr="008519C1">
      <w:rPr>
        <w:color w:val="002060"/>
        <w:sz w:val="18"/>
        <w:szCs w:val="18"/>
      </w:rPr>
      <w:t xml:space="preserve"> </w:t>
    </w:r>
    <w:proofErr w:type="spellStart"/>
    <w:r w:rsidRPr="008519C1">
      <w:rPr>
        <w:color w:val="002060"/>
        <w:sz w:val="18"/>
        <w:szCs w:val="18"/>
      </w:rPr>
      <w:t>Lindhooper</w:t>
    </w:r>
    <w:proofErr w:type="spellEnd"/>
    <w:r w:rsidRPr="008519C1">
      <w:rPr>
        <w:color w:val="002060"/>
        <w:sz w:val="18"/>
        <w:szCs w:val="18"/>
      </w:rPr>
      <w:t xml:space="preserve"> Straße 67 </w:t>
    </w:r>
    <w:r w:rsidRPr="008519C1">
      <w:rPr>
        <w:color w:val="002060"/>
        <w:sz w:val="18"/>
        <w:szCs w:val="18"/>
      </w:rPr>
      <w:sym w:font="Symbol" w:char="F0D7"/>
    </w:r>
    <w:r w:rsidRPr="008519C1">
      <w:rPr>
        <w:color w:val="002060"/>
        <w:sz w:val="18"/>
        <w:szCs w:val="18"/>
      </w:rPr>
      <w:t xml:space="preserve"> 27283 Verden (Aller)</w:t>
    </w:r>
  </w:p>
  <w:p w:rsidR="006B4369" w:rsidRPr="008519C1" w:rsidRDefault="005851AA" w:rsidP="006B4369">
    <w:pPr>
      <w:pStyle w:val="Kopfzeile"/>
      <w:rPr>
        <w:color w:val="002060"/>
      </w:rPr>
    </w:pPr>
    <w:r>
      <w:rPr>
        <w:color w:val="002060"/>
        <w:sz w:val="18"/>
        <w:szCs w:val="18"/>
      </w:rPr>
      <w:t>107532-2024-008 Dokumente und Plaketten – Zulassungsstelle Landkreis Verden</w:t>
    </w:r>
    <w:r w:rsidR="006B4369" w:rsidRPr="008519C1">
      <w:rPr>
        <w:color w:val="002060"/>
      </w:rPr>
      <w:tab/>
    </w:r>
  </w:p>
  <w:p w:rsidR="006B4369" w:rsidRDefault="00797B22">
    <w:pPr>
      <w:pStyle w:val="Kopfzeile"/>
      <w:rPr>
        <w:color w:val="002060"/>
        <w:sz w:val="18"/>
        <w:szCs w:val="18"/>
      </w:rPr>
    </w:pPr>
    <w:r>
      <w:rPr>
        <w:color w:val="002060"/>
        <w:sz w:val="18"/>
        <w:szCs w:val="18"/>
      </w:rPr>
      <w:t>Anlage 7</w:t>
    </w:r>
    <w:bookmarkStart w:id="0" w:name="_GoBack"/>
    <w:bookmarkEnd w:id="0"/>
    <w:r w:rsidR="00F94DEE">
      <w:rPr>
        <w:color w:val="002060"/>
        <w:sz w:val="18"/>
        <w:szCs w:val="18"/>
      </w:rPr>
      <w:t>_</w:t>
    </w:r>
    <w:r w:rsidR="006B4369">
      <w:rPr>
        <w:color w:val="002060"/>
        <w:sz w:val="18"/>
        <w:szCs w:val="18"/>
      </w:rPr>
      <w:t xml:space="preserve">Erklärung Bietergemeinschaft </w:t>
    </w:r>
  </w:p>
  <w:p w:rsidR="000424A8" w:rsidRDefault="000424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de-DE" w:vendorID="9" w:dllVersion="512" w:checkStyle="1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14280050" w:val="741"/>
  </w:docVars>
  <w:rsids>
    <w:rsidRoot w:val="00BE60DC"/>
    <w:rsid w:val="00017BE8"/>
    <w:rsid w:val="000424A8"/>
    <w:rsid w:val="00053B7C"/>
    <w:rsid w:val="00093DCB"/>
    <w:rsid w:val="00094408"/>
    <w:rsid w:val="000A0870"/>
    <w:rsid w:val="000E2EAD"/>
    <w:rsid w:val="001012A0"/>
    <w:rsid w:val="00116181"/>
    <w:rsid w:val="00121AA7"/>
    <w:rsid w:val="001575C6"/>
    <w:rsid w:val="00185C73"/>
    <w:rsid w:val="001C5B8B"/>
    <w:rsid w:val="001D39E3"/>
    <w:rsid w:val="001F54B5"/>
    <w:rsid w:val="002A3AFA"/>
    <w:rsid w:val="002C6E59"/>
    <w:rsid w:val="002F6836"/>
    <w:rsid w:val="00301B64"/>
    <w:rsid w:val="00342888"/>
    <w:rsid w:val="00381C99"/>
    <w:rsid w:val="003C6D9B"/>
    <w:rsid w:val="003F1C20"/>
    <w:rsid w:val="0042581A"/>
    <w:rsid w:val="00427D00"/>
    <w:rsid w:val="00465197"/>
    <w:rsid w:val="004704BF"/>
    <w:rsid w:val="00472AC4"/>
    <w:rsid w:val="00473133"/>
    <w:rsid w:val="004827C5"/>
    <w:rsid w:val="00491EF5"/>
    <w:rsid w:val="00552B14"/>
    <w:rsid w:val="0057066E"/>
    <w:rsid w:val="005851AA"/>
    <w:rsid w:val="005857B3"/>
    <w:rsid w:val="005A56CF"/>
    <w:rsid w:val="005D0783"/>
    <w:rsid w:val="005D07F3"/>
    <w:rsid w:val="005D6B07"/>
    <w:rsid w:val="005F52BE"/>
    <w:rsid w:val="00652BD1"/>
    <w:rsid w:val="0069033C"/>
    <w:rsid w:val="006B4369"/>
    <w:rsid w:val="006D4170"/>
    <w:rsid w:val="00750246"/>
    <w:rsid w:val="00762133"/>
    <w:rsid w:val="00774460"/>
    <w:rsid w:val="00782A2C"/>
    <w:rsid w:val="00793741"/>
    <w:rsid w:val="0079481E"/>
    <w:rsid w:val="00797B22"/>
    <w:rsid w:val="007A7428"/>
    <w:rsid w:val="007C66A5"/>
    <w:rsid w:val="00820367"/>
    <w:rsid w:val="008213A1"/>
    <w:rsid w:val="0083027C"/>
    <w:rsid w:val="00836411"/>
    <w:rsid w:val="008379BC"/>
    <w:rsid w:val="008471BD"/>
    <w:rsid w:val="0085021F"/>
    <w:rsid w:val="008519C1"/>
    <w:rsid w:val="008C103F"/>
    <w:rsid w:val="008E0639"/>
    <w:rsid w:val="008F2CE3"/>
    <w:rsid w:val="009373B1"/>
    <w:rsid w:val="009421C2"/>
    <w:rsid w:val="00965786"/>
    <w:rsid w:val="009832AE"/>
    <w:rsid w:val="00990419"/>
    <w:rsid w:val="009A7FD7"/>
    <w:rsid w:val="00A4364A"/>
    <w:rsid w:val="00A55E96"/>
    <w:rsid w:val="00A60269"/>
    <w:rsid w:val="00A9360E"/>
    <w:rsid w:val="00AA7A13"/>
    <w:rsid w:val="00AC000A"/>
    <w:rsid w:val="00AE4D48"/>
    <w:rsid w:val="00AF1588"/>
    <w:rsid w:val="00AF2A6D"/>
    <w:rsid w:val="00B432A7"/>
    <w:rsid w:val="00B4358B"/>
    <w:rsid w:val="00B542E6"/>
    <w:rsid w:val="00B61742"/>
    <w:rsid w:val="00B80F4F"/>
    <w:rsid w:val="00BB6DCC"/>
    <w:rsid w:val="00BD3F56"/>
    <w:rsid w:val="00BE1756"/>
    <w:rsid w:val="00BE60DC"/>
    <w:rsid w:val="00C16377"/>
    <w:rsid w:val="00C474FF"/>
    <w:rsid w:val="00C53D5B"/>
    <w:rsid w:val="00C73199"/>
    <w:rsid w:val="00C81409"/>
    <w:rsid w:val="00C85C13"/>
    <w:rsid w:val="00CA126C"/>
    <w:rsid w:val="00D1764B"/>
    <w:rsid w:val="00D27837"/>
    <w:rsid w:val="00D302C5"/>
    <w:rsid w:val="00D4658A"/>
    <w:rsid w:val="00D75E91"/>
    <w:rsid w:val="00DB3F14"/>
    <w:rsid w:val="00DB57C7"/>
    <w:rsid w:val="00E53528"/>
    <w:rsid w:val="00E87BC6"/>
    <w:rsid w:val="00E91909"/>
    <w:rsid w:val="00E9232F"/>
    <w:rsid w:val="00EF7BEF"/>
    <w:rsid w:val="00F1692B"/>
    <w:rsid w:val="00F94DEE"/>
    <w:rsid w:val="00FB4996"/>
    <w:rsid w:val="00FC1044"/>
    <w:rsid w:val="00FD2E5A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07AC460C"/>
  <w15:docId w15:val="{38FBF388-40D9-48CC-B432-F96C601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14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erierung">
    <w:name w:val="Numerierung"/>
    <w:basedOn w:val="Standard"/>
    <w:pPr>
      <w:ind w:left="567" w:hanging="567"/>
    </w:pPr>
  </w:style>
  <w:style w:type="paragraph" w:customStyle="1" w:styleId="Numerierunga">
    <w:name w:val="Numerierung a)"/>
    <w:basedOn w:val="Standard"/>
    <w:pPr>
      <w:ind w:left="397" w:hanging="397"/>
    </w:pPr>
  </w:style>
  <w:style w:type="paragraph" w:customStyle="1" w:styleId="Numerierung-">
    <w:name w:val="Numerierung -"/>
    <w:basedOn w:val="Standard"/>
    <w:pPr>
      <w:ind w:left="283" w:hanging="283"/>
    </w:pPr>
  </w:style>
  <w:style w:type="paragraph" w:customStyle="1" w:styleId="Numerierung1">
    <w:name w:val="Numerierung 1"/>
    <w:basedOn w:val="Standard"/>
    <w:pPr>
      <w:ind w:left="397" w:hanging="397"/>
    </w:pPr>
  </w:style>
  <w:style w:type="paragraph" w:customStyle="1" w:styleId="Numerierung10">
    <w:name w:val="Numerierung 1."/>
    <w:basedOn w:val="Standard"/>
    <w:pPr>
      <w:ind w:left="397" w:hanging="397"/>
    </w:pPr>
    <w:rPr>
      <w:rFonts w:ascii="Syntax" w:hAnsi="Syntax"/>
    </w:rPr>
  </w:style>
  <w:style w:type="paragraph" w:styleId="Kopfzeile">
    <w:name w:val="header"/>
    <w:basedOn w:val="Standard"/>
    <w:link w:val="KopfzeileZchn"/>
    <w:uiPriority w:val="99"/>
    <w:unhideWhenUsed/>
    <w:rsid w:val="00A436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364A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A436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364A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9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9C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D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81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13A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13A1"/>
    <w:rPr>
      <w:rFonts w:ascii="Arial" w:hAnsi="Arial"/>
    </w:rPr>
  </w:style>
  <w:style w:type="character" w:styleId="Funotenzeichen">
    <w:name w:val="footnote reference"/>
    <w:semiHidden/>
    <w:rsid w:val="008213A1"/>
    <w:rPr>
      <w:rFonts w:ascii="Arial" w:hAnsi="Arial"/>
      <w:b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Wulfers, Marc</dc:creator>
  <cp:lastModifiedBy>Meyer, Marcel</cp:lastModifiedBy>
  <cp:revision>17</cp:revision>
  <cp:lastPrinted>2021-04-15T09:03:00Z</cp:lastPrinted>
  <dcterms:created xsi:type="dcterms:W3CDTF">2022-12-05T07:41:00Z</dcterms:created>
  <dcterms:modified xsi:type="dcterms:W3CDTF">2024-09-17T12:32:00Z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12/5/2018 2:14:32 PM</vt:lpwstr>
  </property>
  <property fmtid="{D5CDD505-2E9C-101B-9397-08002B2CF9AE}" pid="3" name="OS_LastOpenUser">
    <vt:lpwstr>BRUNSS</vt:lpwstr>
  </property>
  <property fmtid="{D5CDD505-2E9C-101B-9397-08002B2CF9AE}" pid="4" name="OS_Übernahme">
    <vt:bool>true</vt:bool>
  </property>
  <property fmtid="{D5CDD505-2E9C-101B-9397-08002B2CF9AE}" pid="5" name="OS_AutoÜbernahme">
    <vt:bool>false</vt:bool>
  </property>
  <property fmtid="{D5CDD505-2E9C-101B-9397-08002B2CF9AE}" pid="6" name="OS_LastSave">
    <vt:lpwstr>12/5/2018 2:14:59 PM</vt:lpwstr>
  </property>
  <property fmtid="{D5CDD505-2E9C-101B-9397-08002B2CF9AE}" pid="7" name="OS_LastSaveUser">
    <vt:lpwstr>BRUNSS</vt:lpwstr>
  </property>
  <property fmtid="{D5CDD505-2E9C-101B-9397-08002B2CF9AE}" pid="8" name="OS_LastDocumentSaved">
    <vt:bool>false</vt:bool>
  </property>
  <property fmtid="{D5CDD505-2E9C-101B-9397-08002B2CF9AE}" pid="9" name="MustSave">
    <vt:bool>false</vt:bool>
  </property>
</Properties>
</file>